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04E8" w14:textId="461D6292" w:rsidR="00006D91" w:rsidRDefault="00006D91"/>
    <w:p w14:paraId="7B18C426" w14:textId="77777777" w:rsidR="00EA66D7" w:rsidRDefault="00EA66D7"/>
    <w:p w14:paraId="685E29A5" w14:textId="77777777" w:rsidR="008F22AB" w:rsidRDefault="008F22AB" w:rsidP="008F22AB">
      <w:pPr>
        <w:ind w:firstLine="1418"/>
      </w:pPr>
      <w:r w:rsidRPr="008F22AB">
        <w:rPr>
          <w:noProof/>
          <w:lang w:eastAsia="cs-CZ"/>
        </w:rPr>
        <w:drawing>
          <wp:inline distT="0" distB="0" distL="0" distR="0" wp14:anchorId="2B46DB5D" wp14:editId="585A48E3">
            <wp:extent cx="1101436" cy="1179412"/>
            <wp:effectExtent l="0" t="0" r="381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48" cy="120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09866" w14:textId="77777777" w:rsidR="008F22AB" w:rsidRDefault="008F22AB" w:rsidP="008F22AB">
      <w:pPr>
        <w:ind w:firstLine="1418"/>
      </w:pPr>
    </w:p>
    <w:p w14:paraId="1D936BC1" w14:textId="77777777" w:rsidR="008F22AB" w:rsidRDefault="008F22AB" w:rsidP="008F22AB">
      <w:pPr>
        <w:ind w:firstLine="1418"/>
      </w:pPr>
    </w:p>
    <w:p w14:paraId="3B9997C4" w14:textId="77777777" w:rsidR="008F22AB" w:rsidRDefault="008F22AB" w:rsidP="008F22AB">
      <w:pPr>
        <w:ind w:hanging="426"/>
      </w:pPr>
      <w:r>
        <w:rPr>
          <w:noProof/>
          <w:lang w:eastAsia="cs-CZ"/>
        </w:rPr>
        <w:drawing>
          <wp:inline distT="0" distB="0" distL="0" distR="0" wp14:anchorId="1AAB1EF5" wp14:editId="31CF6576">
            <wp:extent cx="4675910" cy="93518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292" cy="95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0D14" w14:textId="77777777" w:rsidR="008F22AB" w:rsidRDefault="008F22AB"/>
    <w:p w14:paraId="15E267B3" w14:textId="77777777" w:rsidR="008F22AB" w:rsidRDefault="008F22AB" w:rsidP="008F22A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52"/>
          <w:szCs w:val="52"/>
        </w:rPr>
        <w:sectPr w:rsidR="008F22AB" w:rsidSect="008F22AB">
          <w:pgSz w:w="16838" w:h="11906" w:orient="landscape"/>
          <w:pgMar w:top="709" w:right="2946" w:bottom="1417" w:left="1417" w:header="708" w:footer="708" w:gutter="0"/>
          <w:cols w:num="2" w:space="708"/>
          <w:docGrid w:linePitch="360"/>
        </w:sectPr>
      </w:pPr>
    </w:p>
    <w:p w14:paraId="29B0F0AE" w14:textId="0029EDF4" w:rsidR="008F22AB" w:rsidRDefault="008F22AB" w:rsidP="008F22A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30"/>
          <w:szCs w:val="30"/>
        </w:rPr>
      </w:pPr>
    </w:p>
    <w:p w14:paraId="639A5EC3" w14:textId="77777777" w:rsidR="00EA66D7" w:rsidRPr="008F22AB" w:rsidRDefault="00EA66D7" w:rsidP="008F22A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30"/>
          <w:szCs w:val="30"/>
        </w:rPr>
      </w:pPr>
    </w:p>
    <w:p w14:paraId="040E14F6" w14:textId="77777777" w:rsidR="008F22AB" w:rsidRDefault="008F22AB" w:rsidP="008F22A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IDFont+F2" w:hAnsi="CIDFont+F2" w:cs="CIDFont+F2"/>
          <w:sz w:val="52"/>
          <w:szCs w:val="52"/>
        </w:rPr>
        <w:t>Projekt obce Hamry „</w:t>
      </w:r>
      <w:r w:rsidRPr="008F22AB">
        <w:rPr>
          <w:rFonts w:ascii="CIDFont+F2" w:hAnsi="CIDFont+F2" w:cs="CIDFont+F2"/>
          <w:b/>
          <w:sz w:val="52"/>
          <w:szCs w:val="52"/>
        </w:rPr>
        <w:t>Vybavení klubovny hasičů židlemi a stoly, pořízení ozvučovací techniky a pořízení mobilního pódia</w:t>
      </w:r>
      <w:r>
        <w:rPr>
          <w:rFonts w:ascii="CIDFont+F2" w:hAnsi="CIDFont+F2" w:cs="CIDFont+F2"/>
          <w:sz w:val="52"/>
          <w:szCs w:val="52"/>
        </w:rPr>
        <w:t xml:space="preserve">“ byl podpořen ve výši </w:t>
      </w:r>
      <w:r w:rsidRPr="008F22AB">
        <w:rPr>
          <w:rFonts w:ascii="CIDFont+F2" w:hAnsi="CIDFont+F2" w:cs="CIDFont+F2"/>
          <w:b/>
          <w:sz w:val="52"/>
          <w:szCs w:val="52"/>
        </w:rPr>
        <w:t>251 100 Kč</w:t>
      </w:r>
      <w:r>
        <w:rPr>
          <w:rFonts w:ascii="CIDFont+F2" w:hAnsi="CIDFont+F2" w:cs="CIDFont+F2"/>
          <w:sz w:val="52"/>
          <w:szCs w:val="52"/>
        </w:rPr>
        <w:t xml:space="preserve"> z rozpočtových prostředků Pardubického kraje, v rámci dotace z programu „</w:t>
      </w:r>
      <w:r w:rsidRPr="008F22AB">
        <w:rPr>
          <w:rFonts w:ascii="CIDFont+F2" w:hAnsi="CIDFont+F2" w:cs="CIDFont+F2"/>
          <w:b/>
          <w:i/>
          <w:sz w:val="52"/>
          <w:szCs w:val="52"/>
        </w:rPr>
        <w:t>Podpora obcí, na jejichž území se nachází památky zapsané do seznamu UNESCO</w:t>
      </w:r>
      <w:r>
        <w:rPr>
          <w:rFonts w:ascii="CIDFont+F2" w:hAnsi="CIDFont+F2" w:cs="CIDFont+F2"/>
          <w:sz w:val="52"/>
          <w:szCs w:val="52"/>
        </w:rPr>
        <w:t>“.</w:t>
      </w:r>
    </w:p>
    <w:sectPr w:rsidR="008F22AB" w:rsidSect="008F22AB">
      <w:type w:val="continuous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AB"/>
    <w:rsid w:val="00006D91"/>
    <w:rsid w:val="008F22AB"/>
    <w:rsid w:val="00E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5DD6"/>
  <w15:chartTrackingRefBased/>
  <w15:docId w15:val="{930CD9A2-5A50-43DF-86FA-0038616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Bořek Petr Ing.</dc:creator>
  <cp:keywords/>
  <dc:description/>
  <cp:lastModifiedBy>Petr Stejskal</cp:lastModifiedBy>
  <cp:revision>3</cp:revision>
  <cp:lastPrinted>2024-10-15T10:52:00Z</cp:lastPrinted>
  <dcterms:created xsi:type="dcterms:W3CDTF">2024-10-14T11:16:00Z</dcterms:created>
  <dcterms:modified xsi:type="dcterms:W3CDTF">2024-10-15T10:52:00Z</dcterms:modified>
</cp:coreProperties>
</file>